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3CD" w:rsidRPr="00A633CD" w:rsidRDefault="00A633CD" w:rsidP="00A633CD">
      <w:pPr>
        <w:shd w:val="clear" w:color="auto" w:fill="FFFFFF"/>
        <w:spacing w:line="600" w:lineRule="atLeast"/>
        <w:ind w:left="-709" w:firstLine="283"/>
        <w:jc w:val="center"/>
        <w:outlineLvl w:val="1"/>
        <w:rPr>
          <w:rFonts w:ascii="inherit" w:eastAsia="Times New Roman" w:hAnsi="inherit" w:cs="Helvetica"/>
          <w:b/>
          <w:bCs/>
          <w:i/>
          <w:color w:val="333333"/>
          <w:sz w:val="47"/>
          <w:szCs w:val="47"/>
        </w:rPr>
      </w:pPr>
      <w:r w:rsidRPr="00A633CD">
        <w:rPr>
          <w:rFonts w:ascii="inherit" w:eastAsia="Times New Roman" w:hAnsi="inherit" w:cs="Helvetica"/>
          <w:b/>
          <w:bCs/>
          <w:i/>
          <w:color w:val="333333"/>
          <w:sz w:val="47"/>
          <w:szCs w:val="47"/>
        </w:rPr>
        <w:fldChar w:fldCharType="begin"/>
      </w:r>
      <w:r w:rsidRPr="00A633CD">
        <w:rPr>
          <w:rFonts w:ascii="inherit" w:eastAsia="Times New Roman" w:hAnsi="inherit" w:cs="Helvetica"/>
          <w:b/>
          <w:bCs/>
          <w:i/>
          <w:color w:val="333333"/>
          <w:sz w:val="47"/>
          <w:szCs w:val="47"/>
        </w:rPr>
        <w:instrText xml:space="preserve"> HYPERLINK "https://sch32.edu.vn.ua/2-sch32/69-pro-batkivskij-avtoritet" </w:instrText>
      </w:r>
      <w:r w:rsidRPr="00A633CD">
        <w:rPr>
          <w:rFonts w:ascii="inherit" w:eastAsia="Times New Roman" w:hAnsi="inherit" w:cs="Helvetica"/>
          <w:b/>
          <w:bCs/>
          <w:i/>
          <w:color w:val="333333"/>
          <w:sz w:val="47"/>
          <w:szCs w:val="47"/>
        </w:rPr>
        <w:fldChar w:fldCharType="separate"/>
      </w:r>
      <w:proofErr w:type="spellStart"/>
      <w:r w:rsidRPr="00A633CD">
        <w:rPr>
          <w:rFonts w:ascii="inherit" w:eastAsia="Times New Roman" w:hAnsi="inherit" w:cs="Helvetica"/>
          <w:b/>
          <w:bCs/>
          <w:i/>
          <w:color w:val="005580"/>
          <w:sz w:val="47"/>
          <w:szCs w:val="47"/>
          <w:bdr w:val="none" w:sz="0" w:space="0" w:color="auto" w:frame="1"/>
        </w:rPr>
        <w:t>Поради</w:t>
      </w:r>
      <w:proofErr w:type="spellEnd"/>
      <w:r w:rsidRPr="00A633CD">
        <w:rPr>
          <w:rFonts w:ascii="inherit" w:eastAsia="Times New Roman" w:hAnsi="inherit" w:cs="Helvetica"/>
          <w:b/>
          <w:bCs/>
          <w:i/>
          <w:color w:val="005580"/>
          <w:sz w:val="47"/>
          <w:szCs w:val="47"/>
          <w:bdr w:val="none" w:sz="0" w:space="0" w:color="auto" w:frame="1"/>
        </w:rPr>
        <w:t xml:space="preserve"> </w:t>
      </w:r>
      <w:proofErr w:type="spellStart"/>
      <w:r w:rsidRPr="00A633CD">
        <w:rPr>
          <w:rFonts w:ascii="inherit" w:eastAsia="Times New Roman" w:hAnsi="inherit" w:cs="Helvetica"/>
          <w:b/>
          <w:bCs/>
          <w:i/>
          <w:color w:val="005580"/>
          <w:sz w:val="47"/>
          <w:szCs w:val="47"/>
          <w:bdr w:val="none" w:sz="0" w:space="0" w:color="auto" w:frame="1"/>
        </w:rPr>
        <w:t>батькам</w:t>
      </w:r>
      <w:proofErr w:type="spellEnd"/>
      <w:r w:rsidRPr="00A633CD">
        <w:rPr>
          <w:rFonts w:ascii="inherit" w:eastAsia="Times New Roman" w:hAnsi="inherit" w:cs="Helvetica"/>
          <w:b/>
          <w:bCs/>
          <w:i/>
          <w:color w:val="005580"/>
          <w:sz w:val="47"/>
          <w:szCs w:val="47"/>
          <w:bdr w:val="none" w:sz="0" w:space="0" w:color="auto" w:frame="1"/>
        </w:rPr>
        <w:t xml:space="preserve"> </w:t>
      </w:r>
      <w:proofErr w:type="spellStart"/>
      <w:r w:rsidRPr="00A633CD">
        <w:rPr>
          <w:rFonts w:ascii="inherit" w:eastAsia="Times New Roman" w:hAnsi="inherit" w:cs="Helvetica"/>
          <w:b/>
          <w:bCs/>
          <w:i/>
          <w:color w:val="005580"/>
          <w:sz w:val="47"/>
          <w:szCs w:val="47"/>
          <w:bdr w:val="none" w:sz="0" w:space="0" w:color="auto" w:frame="1"/>
        </w:rPr>
        <w:t>п'ятикласників</w:t>
      </w:r>
      <w:proofErr w:type="spellEnd"/>
      <w:r w:rsidRPr="00A633CD">
        <w:rPr>
          <w:rFonts w:ascii="inherit" w:eastAsia="Times New Roman" w:hAnsi="inherit" w:cs="Helvetica"/>
          <w:b/>
          <w:bCs/>
          <w:i/>
          <w:color w:val="333333"/>
          <w:sz w:val="47"/>
          <w:szCs w:val="47"/>
        </w:rPr>
        <w:fldChar w:fldCharType="end"/>
      </w:r>
    </w:p>
    <w:p w:rsidR="00A633CD" w:rsidRPr="00A633CD" w:rsidRDefault="00A633CD" w:rsidP="00A633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A633CD">
        <w:rPr>
          <w:rFonts w:ascii="Helvetica" w:eastAsia="Times New Roman" w:hAnsi="Helvetica" w:cs="Helvetica"/>
          <w:b/>
          <w:bCs/>
          <w:noProof/>
          <w:color w:val="333333"/>
          <w:sz w:val="36"/>
          <w:szCs w:val="36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3147060" cy="2095500"/>
            <wp:effectExtent l="0" t="0" r="0" b="0"/>
            <wp:wrapSquare wrapText="bothSides"/>
            <wp:docPr id="1" name="Рисунок 1" descr="https://sch32.edu.vn.ua/images/psychologist_2017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32.edu.vn.ua/images/psychologist_2017/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33C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</w:rPr>
        <w:t>1</w:t>
      </w:r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.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Якщо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Вас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щось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турбує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в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поведінці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дитини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якомога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</w:t>
      </w:r>
      <w:bookmarkStart w:id="0" w:name="_GoBack"/>
      <w:bookmarkEnd w:id="0"/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швидше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зустріньтеся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і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обговоріть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це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із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класним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керівником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шкільним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психологом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.</w:t>
      </w:r>
    </w:p>
    <w:p w:rsidR="00A633CD" w:rsidRPr="00A633CD" w:rsidRDefault="00A633CD" w:rsidP="00A633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633C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/>
        </w:rPr>
        <w:t>2.</w:t>
      </w:r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 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Якщо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родині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відбулися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події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вплинули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на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психологічний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стан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дитини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повідомте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про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це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класного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керівника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Саме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зміни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сімейному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житті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часто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пояснюють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раптові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зміни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поведінці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дітей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A633CD" w:rsidRPr="00A633CD" w:rsidRDefault="00A633CD" w:rsidP="00A633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633C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/>
        </w:rPr>
        <w:t>3</w:t>
      </w:r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Цікавтеся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шкільними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справами,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обговорюйте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складні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ситуації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разом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шукайте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вихід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із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конфліктів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A633CD" w:rsidRPr="00A633CD" w:rsidRDefault="00A633CD" w:rsidP="00A633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633C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/>
        </w:rPr>
        <w:t>4</w:t>
      </w:r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Допоможіть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дитині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вивчити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імена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нових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учителів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запропонуйте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описати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їх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виділити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якісь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особливі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риси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A633CD" w:rsidRPr="00A633CD" w:rsidRDefault="00A633CD" w:rsidP="00A633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633C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/>
        </w:rPr>
        <w:t>5.</w:t>
      </w:r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 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Порадьте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дитині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складних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ситуаціях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звертатися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за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порадою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до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класного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керівника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шкільного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психолога.</w:t>
      </w:r>
    </w:p>
    <w:p w:rsidR="00A633CD" w:rsidRPr="00A633CD" w:rsidRDefault="00A633CD" w:rsidP="00A633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633C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/>
        </w:rPr>
        <w:t>6.</w:t>
      </w:r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 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Привчайте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дитину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до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самостійності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поступово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: вона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має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сама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збирати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портфель,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телефонувати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однокласникам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і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питати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про уроки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тощо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Не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слід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відразу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послаблювати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контроль за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навчальною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діяльністю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якщо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період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навчання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початковій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школі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вона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звикла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gram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до контролю</w:t>
      </w:r>
      <w:proofErr w:type="gram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з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вашого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боку.</w:t>
      </w:r>
    </w:p>
    <w:p w:rsidR="00A633CD" w:rsidRPr="00A633CD" w:rsidRDefault="00A633CD" w:rsidP="00A633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633C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/>
        </w:rPr>
        <w:t>7.</w:t>
      </w:r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 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Основними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помічниками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у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складних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ситуаціях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є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терпіння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увага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розуміння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A633CD" w:rsidRPr="00A633CD" w:rsidRDefault="00A633CD" w:rsidP="00A633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633C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/>
        </w:rPr>
        <w:t>8.</w:t>
      </w:r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 </w:t>
      </w:r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Не обмежуйте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свій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інтерес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звичайним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питанням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типу: «Як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пройшов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твій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день у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школі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?». Кожного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тижня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вибирайте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час,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вільний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домашніх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справ, і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уважно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розмовляйте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з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дитиною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про школу.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Запам'ятовуйте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окремі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імена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події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та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деталі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про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які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дитина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вам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повідомляє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використовуйте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їх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надалі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для того,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щоб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починати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подібні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розмови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про </w:t>
      </w:r>
      <w:proofErr w:type="spellStart"/>
      <w:proofErr w:type="gram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школу.Не</w:t>
      </w:r>
      <w:proofErr w:type="spellEnd"/>
      <w:proofErr w:type="gram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пов'язуйте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оцінки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за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успішність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дитини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своєю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системою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покарань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і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заохочень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A633CD" w:rsidRPr="00A633CD" w:rsidRDefault="00A633CD" w:rsidP="00A633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633C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/>
        </w:rPr>
        <w:lastRenderedPageBreak/>
        <w:t>9.</w:t>
      </w:r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 </w:t>
      </w:r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Ваша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дитина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має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оцінювати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свою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гарну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успішність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як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нагороду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а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неуспішність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- як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покарання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Якщо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у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дитини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навчання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йде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добре, проявляйте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частіше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свою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радість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Висловлюйте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заклопотаність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якщо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у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дитини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не все добре в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школі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Постарайтеся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наскільки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можливо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не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встановлювати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покарань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і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заохочень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вони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можуть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привести до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емоційних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проблем.</w:t>
      </w:r>
    </w:p>
    <w:p w:rsidR="00A633CD" w:rsidRPr="00A633CD" w:rsidRDefault="00A633CD" w:rsidP="00A633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633C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/>
        </w:rPr>
        <w:t>10.</w:t>
      </w:r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 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Допомагайте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дитині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виконувати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домашні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завдання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але не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робіть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їх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самі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Продемонструйте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інтерес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до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цих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завдань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Якщо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дитина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звертається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до вас з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питаннями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пов'язаними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з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домашніми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завданнями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допоможіть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їй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знайти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відповіді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самостійно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а не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підказуйте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їх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Допоможіть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дитині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відчути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інтерес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до того,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викладають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у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школі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A633CD" w:rsidRPr="00A633CD" w:rsidRDefault="00A633CD" w:rsidP="00A633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633C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/>
        </w:rPr>
        <w:t>11.</w:t>
      </w:r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 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З'ясуйте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взагалі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цікавить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вашу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дитину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а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потім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встановіть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зв'язок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між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його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інтересами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і предметами,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вивчаються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школі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Наприклад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любов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дитини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до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фільмів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можна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перетворити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на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прагнення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читати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книги,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подарувавши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книгу, по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якій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поставлений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фільм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Шукайте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будь-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які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можливості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щоб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дитина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могла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застосувати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свої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знання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отримані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школі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в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домашній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діяльності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Наприклад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доручіть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їй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розрахувати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необхідну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кількість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продуктів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для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приготування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їжі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або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необхідну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кількість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фарби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щоб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пофарбувати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певну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поверхню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A633CD" w:rsidRPr="00A633CD" w:rsidRDefault="00A633CD" w:rsidP="00A633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633C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/>
        </w:rPr>
        <w:t>12.</w:t>
      </w:r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 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Особливі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зусилля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прикладайте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для того,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щоб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підтримати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спокійну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та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стабільну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атмосферу в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домі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коли в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житті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дитини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відбуваються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зміни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Намагайтеся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уникнути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великих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змін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порушень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домашній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атмосфері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Спокій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домашнього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життя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допоможе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дитині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більш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ефективно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вирішувати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проблеми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школі</w:t>
      </w:r>
      <w:proofErr w:type="spellEnd"/>
      <w:r w:rsidRPr="00A633C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FA0BDD" w:rsidRPr="00A633CD" w:rsidRDefault="00FA0BDD">
      <w:pPr>
        <w:rPr>
          <w:lang w:val="ru-RU"/>
        </w:rPr>
      </w:pPr>
    </w:p>
    <w:sectPr w:rsidR="00FA0BDD" w:rsidRPr="00A633CD" w:rsidSect="00A633CD">
      <w:pgSz w:w="12240" w:h="15840"/>
      <w:pgMar w:top="1134" w:right="850" w:bottom="1134" w:left="1134" w:header="708" w:footer="708" w:gutter="0"/>
      <w:pgBorders w:offsetFrom="page">
        <w:top w:val="weavingStrips" w:sz="12" w:space="24" w:color="0070C0"/>
        <w:left w:val="weavingStrips" w:sz="12" w:space="24" w:color="0070C0"/>
        <w:bottom w:val="weavingStrips" w:sz="12" w:space="24" w:color="0070C0"/>
        <w:right w:val="weavingStrips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59"/>
    <w:rsid w:val="00340759"/>
    <w:rsid w:val="00A633CD"/>
    <w:rsid w:val="00FA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265A6-722E-4450-9752-FDA6A69A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994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2022-02-05T13:44:00Z</dcterms:created>
  <dcterms:modified xsi:type="dcterms:W3CDTF">2022-02-05T13:46:00Z</dcterms:modified>
</cp:coreProperties>
</file>